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4E" w:rsidRDefault="00B7494E">
      <w:r>
        <w:t>Verleihung des Forschungsförderpreises Delir-Management (v.l.n.r.): Mar</w:t>
      </w:r>
      <w:r>
        <w:rPr>
          <w:color w:val="000000"/>
        </w:rPr>
        <w:t>c</w:t>
      </w:r>
      <w:r>
        <w:t xml:space="preserve">us Bataryk, </w:t>
      </w:r>
      <w:r>
        <w:rPr>
          <w:color w:val="000000"/>
        </w:rPr>
        <w:t xml:space="preserve">Business Group Manager Monitoring, Analytics und </w:t>
      </w:r>
      <w:proofErr w:type="spellStart"/>
      <w:r>
        <w:rPr>
          <w:color w:val="000000"/>
        </w:rPr>
        <w:t>Therapeutic</w:t>
      </w:r>
      <w:proofErr w:type="spellEnd"/>
      <w:r>
        <w:rPr>
          <w:color w:val="000000"/>
        </w:rPr>
        <w:t xml:space="preserve"> Care für den Philips DACH-Markt (Deutschland, Österreich, Schweiz), Preisträger Peter </w:t>
      </w:r>
      <w:proofErr w:type="spellStart"/>
      <w:r>
        <w:rPr>
          <w:color w:val="000000"/>
        </w:rPr>
        <w:t>Nydahl</w:t>
      </w:r>
      <w:proofErr w:type="spellEnd"/>
      <w:r>
        <w:rPr>
          <w:color w:val="000000"/>
        </w:rPr>
        <w:t xml:space="preserve">, Klinik für Anästhesie und operative Intensivmedizin, Universitätsklinikum Schleswig-Holstein, </w:t>
      </w:r>
      <w:r>
        <w:t xml:space="preserve">Prof. Dr. med. Hans-Christian Hansen, Sprecher der Sektionsgruppe Bewusstseinsstörungen und Koma der DIVI, </w:t>
      </w:r>
      <w:r>
        <w:rPr>
          <w:color w:val="000000"/>
        </w:rPr>
        <w:t xml:space="preserve">Preisträgerin </w:t>
      </w:r>
      <w:r>
        <w:t>Dr. med. Rebecca von Haken, Klinik für Allgemein-, Viszeral- und Transplantationschirurgie am Universitätsklinikum Heidelberg, Björn Härtel, Leiter Fachkommunikation, Philips GmbH Market DACH.</w:t>
      </w:r>
    </w:p>
    <w:p w:rsidR="00F60D71" w:rsidRDefault="00B7494E">
      <w:bookmarkStart w:id="0" w:name="_GoBack"/>
      <w:bookmarkEnd w:id="0"/>
      <w:r>
        <w:t xml:space="preserve"> Foto: Mike Auerbach</w:t>
      </w:r>
    </w:p>
    <w:sectPr w:rsidR="00F6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E"/>
    <w:rsid w:val="00062F9E"/>
    <w:rsid w:val="007A3A4F"/>
    <w:rsid w:val="00B23D10"/>
    <w:rsid w:val="00B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7A6"/>
  <w15:chartTrackingRefBased/>
  <w15:docId w15:val="{DA5D2BCA-6AC6-433F-8FF1-181B610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Zrenner</dc:creator>
  <cp:keywords/>
  <dc:description/>
  <cp:lastModifiedBy>Alexa Zrenner</cp:lastModifiedBy>
  <cp:revision>1</cp:revision>
  <dcterms:created xsi:type="dcterms:W3CDTF">2018-12-05T14:54:00Z</dcterms:created>
  <dcterms:modified xsi:type="dcterms:W3CDTF">2018-12-05T14:55:00Z</dcterms:modified>
</cp:coreProperties>
</file>